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F62CBA" w14:textId="7F08EADE" w:rsidR="00300902" w:rsidRPr="001750A4" w:rsidRDefault="00300902">
      <w:pPr>
        <w:rPr>
          <w:rFonts w:ascii="Raleway" w:hAnsi="Raleway"/>
          <w:b/>
          <w:bCs/>
          <w:lang w:val="en-GB"/>
        </w:rPr>
      </w:pPr>
      <w:r w:rsidRPr="001750A4">
        <w:rPr>
          <w:rFonts w:ascii="Raleway" w:hAnsi="Raleway"/>
          <w:b/>
          <w:bCs/>
          <w:lang w:val="en-GB"/>
        </w:rPr>
        <w:t>David Beckm</w:t>
      </w:r>
      <w:r w:rsidR="00B82DC9" w:rsidRPr="001750A4">
        <w:rPr>
          <w:rFonts w:ascii="Raleway" w:hAnsi="Raleway"/>
          <w:b/>
          <w:bCs/>
          <w:lang w:val="en-GB"/>
        </w:rPr>
        <w:t xml:space="preserve">ann joins Van Amersfoort Racing </w:t>
      </w:r>
      <w:r w:rsidRPr="001750A4">
        <w:rPr>
          <w:rFonts w:ascii="Raleway" w:hAnsi="Raleway"/>
          <w:b/>
          <w:bCs/>
          <w:lang w:val="en-GB"/>
        </w:rPr>
        <w:t>for 2017 Euro F3 campaign</w:t>
      </w:r>
    </w:p>
    <w:p w14:paraId="211EA11B" w14:textId="77777777" w:rsidR="00300902" w:rsidRPr="001750A4" w:rsidRDefault="00300902">
      <w:pPr>
        <w:rPr>
          <w:rFonts w:ascii="Raleway" w:hAnsi="Raleway"/>
          <w:lang w:val="en-GB"/>
        </w:rPr>
      </w:pPr>
    </w:p>
    <w:p w14:paraId="4EAA9E70" w14:textId="68AB587A" w:rsidR="001750A4" w:rsidRPr="001750A4" w:rsidRDefault="001750A4">
      <w:pPr>
        <w:rPr>
          <w:rFonts w:ascii="Raleway" w:hAnsi="Raleway"/>
          <w:b/>
          <w:lang w:val="en-GB"/>
        </w:rPr>
      </w:pPr>
      <w:r>
        <w:rPr>
          <w:rFonts w:ascii="Raleway" w:hAnsi="Raleway"/>
          <w:b/>
          <w:lang w:val="en-GB"/>
        </w:rPr>
        <w:t xml:space="preserve">ZEEWOLDE </w:t>
      </w:r>
      <w:r w:rsidRPr="001750A4">
        <w:rPr>
          <w:rFonts w:ascii="Raleway" w:hAnsi="Raleway"/>
          <w:b/>
          <w:lang w:val="en-GB"/>
        </w:rPr>
        <w:t>(13th</w:t>
      </w:r>
      <w:r w:rsidR="00300902" w:rsidRPr="001750A4">
        <w:rPr>
          <w:rFonts w:ascii="Raleway" w:hAnsi="Raleway"/>
          <w:b/>
          <w:lang w:val="en-GB"/>
        </w:rPr>
        <w:t xml:space="preserve"> December, 2016) –</w:t>
      </w:r>
      <w:r w:rsidRPr="001750A4">
        <w:rPr>
          <w:rFonts w:ascii="Raleway" w:hAnsi="Raleway"/>
          <w:b/>
          <w:lang w:val="en-GB"/>
        </w:rPr>
        <w:t xml:space="preserve"> </w:t>
      </w:r>
      <w:r w:rsidR="00300902" w:rsidRPr="001750A4">
        <w:rPr>
          <w:rFonts w:ascii="Raleway" w:hAnsi="Raleway"/>
          <w:b/>
          <w:lang w:val="en-GB"/>
        </w:rPr>
        <w:t>David Beckmann has signed with Dutch team, Van Amersfoort Racing</w:t>
      </w:r>
      <w:r w:rsidR="00B82DC9" w:rsidRPr="001750A4">
        <w:rPr>
          <w:rFonts w:ascii="Raleway" w:hAnsi="Raleway"/>
          <w:b/>
          <w:lang w:val="en-GB"/>
        </w:rPr>
        <w:t xml:space="preserve"> (VAR)</w:t>
      </w:r>
      <w:r w:rsidR="00300902" w:rsidRPr="001750A4">
        <w:rPr>
          <w:rFonts w:ascii="Raleway" w:hAnsi="Raleway"/>
          <w:b/>
          <w:lang w:val="en-GB"/>
        </w:rPr>
        <w:t xml:space="preserve">, to contest the 2017 FIA Formula 3 European Championship. </w:t>
      </w:r>
    </w:p>
    <w:p w14:paraId="7AC8CF77" w14:textId="77777777" w:rsidR="001750A4" w:rsidRDefault="001750A4">
      <w:pPr>
        <w:rPr>
          <w:rFonts w:ascii="Raleway" w:hAnsi="Raleway"/>
          <w:lang w:val="en-GB"/>
        </w:rPr>
      </w:pPr>
    </w:p>
    <w:p w14:paraId="2431CD3E" w14:textId="77777777" w:rsidR="00CD270D" w:rsidRDefault="00300902">
      <w:pPr>
        <w:rPr>
          <w:rFonts w:ascii="Raleway" w:hAnsi="Raleway"/>
          <w:lang w:val="en-GB"/>
        </w:rPr>
      </w:pPr>
      <w:r w:rsidRPr="001750A4">
        <w:rPr>
          <w:rFonts w:ascii="Raleway" w:hAnsi="Raleway"/>
          <w:lang w:val="en-GB"/>
        </w:rPr>
        <w:t xml:space="preserve">For the 16-year-old German, it will be his first full season in Europe’s strongest junior single-seater category. </w:t>
      </w:r>
      <w:r w:rsidR="00AD4B82" w:rsidRPr="001750A4">
        <w:rPr>
          <w:rFonts w:ascii="Raleway" w:hAnsi="Raleway"/>
          <w:lang w:val="en-GB"/>
        </w:rPr>
        <w:t>This year, age limitations only allowed him to join the FIA Formula 3 European Championship ranks from the third meeting onwards. He shone with a pair of podium finishes and became a regular point-scorer during the season. “I am ready for the next step in my c</w:t>
      </w:r>
      <w:r w:rsidR="00B82DC9" w:rsidRPr="001750A4">
        <w:rPr>
          <w:rFonts w:ascii="Raleway" w:hAnsi="Raleway"/>
          <w:lang w:val="en-GB"/>
        </w:rPr>
        <w:t>areer, and VAR</w:t>
      </w:r>
      <w:r w:rsidR="00AD4B82" w:rsidRPr="001750A4">
        <w:rPr>
          <w:rFonts w:ascii="Raleway" w:hAnsi="Raleway"/>
          <w:lang w:val="en-GB"/>
        </w:rPr>
        <w:t xml:space="preserve"> provides me with the perfect environment to make this step,” Beckmann comments.</w:t>
      </w:r>
    </w:p>
    <w:p w14:paraId="5BD462C5" w14:textId="77777777" w:rsidR="00CD270D" w:rsidRDefault="00CD270D">
      <w:pPr>
        <w:rPr>
          <w:rFonts w:ascii="Raleway" w:hAnsi="Raleway"/>
          <w:lang w:val="en-GB"/>
        </w:rPr>
      </w:pPr>
    </w:p>
    <w:p w14:paraId="2F1751DD" w14:textId="259B8F47" w:rsidR="00AD4B82" w:rsidRPr="00CD270D" w:rsidRDefault="00AD4B82">
      <w:pPr>
        <w:rPr>
          <w:rFonts w:ascii="Raleway" w:hAnsi="Raleway"/>
          <w:i/>
          <w:lang w:val="en-GB"/>
        </w:rPr>
      </w:pPr>
      <w:r w:rsidRPr="001750A4">
        <w:rPr>
          <w:rFonts w:ascii="Raleway" w:hAnsi="Raleway"/>
          <w:lang w:val="en-GB"/>
        </w:rPr>
        <w:t xml:space="preserve">Team principal, Frits van Amersfoort says: </w:t>
      </w:r>
      <w:r w:rsidRPr="00CD270D">
        <w:rPr>
          <w:rFonts w:ascii="Raleway" w:hAnsi="Raleway"/>
          <w:i/>
          <w:lang w:val="en-GB"/>
        </w:rPr>
        <w:t>“Over the past two seasons, we were able to watch David’s progress, first in German ADAC Formula 4 and then in the FIA Formula 3 European Championship. It is clear that he has a lot of potential and we are delighted to be working with him for next season.”</w:t>
      </w:r>
    </w:p>
    <w:p w14:paraId="2CAC68F2" w14:textId="77777777" w:rsidR="00AD4B82" w:rsidRPr="001750A4" w:rsidRDefault="00AD4B82">
      <w:pPr>
        <w:rPr>
          <w:rFonts w:ascii="Raleway" w:hAnsi="Raleway"/>
          <w:lang w:val="en-GB"/>
        </w:rPr>
      </w:pPr>
    </w:p>
    <w:p w14:paraId="7DDE0072" w14:textId="77777777" w:rsidR="00CD270D" w:rsidRDefault="009C4826">
      <w:pPr>
        <w:rPr>
          <w:rFonts w:ascii="Raleway" w:hAnsi="Raleway"/>
          <w:lang w:val="en-GB"/>
        </w:rPr>
      </w:pPr>
      <w:r w:rsidRPr="001750A4">
        <w:rPr>
          <w:rFonts w:ascii="Raleway" w:hAnsi="Raleway"/>
          <w:lang w:val="en-GB"/>
        </w:rPr>
        <w:t xml:space="preserve">Born in the city of Iserlohn, better known for its ice hockey tradition than for any motorsport activities, on 27 April, 2000, David Beckmann started racing go-karts at the tender age of eight. In his second year, he already won both the German ADAC Kart Masters title and the DMV Kart Championship title. In 2011, he added another DMV Kart Championship win, combined with third place in the strong Belgian Kart championship. In that year, Beckmann was also appointed as a member of the German ADAC Stiftung Sport scholarship program. </w:t>
      </w:r>
    </w:p>
    <w:p w14:paraId="24B20941" w14:textId="77777777" w:rsidR="00CD270D" w:rsidRDefault="00CD270D">
      <w:pPr>
        <w:rPr>
          <w:rFonts w:ascii="Raleway" w:hAnsi="Raleway"/>
          <w:lang w:val="en-GB"/>
        </w:rPr>
      </w:pPr>
    </w:p>
    <w:p w14:paraId="6D42E7B3" w14:textId="48C4104C" w:rsidR="0062564B" w:rsidRPr="001750A4" w:rsidRDefault="0062564B">
      <w:pPr>
        <w:rPr>
          <w:rFonts w:ascii="Raleway" w:hAnsi="Raleway"/>
          <w:lang w:val="en-GB"/>
        </w:rPr>
      </w:pPr>
      <w:r w:rsidRPr="001750A4">
        <w:rPr>
          <w:rFonts w:ascii="Raleway" w:hAnsi="Raleway"/>
          <w:lang w:val="en-GB"/>
        </w:rPr>
        <w:t>In 2012, he won the Bridgestone European Championship title and scored another DMV Kart Championship win. The next two years, he raced in the hotly-contested German Junior karting championship (DJKM), in which he became runner-up in his rookie season and clinched the title in his sophomore year.</w:t>
      </w:r>
    </w:p>
    <w:p w14:paraId="3ABFAB6C" w14:textId="77777777" w:rsidR="0062564B" w:rsidRPr="001750A4" w:rsidRDefault="0062564B">
      <w:pPr>
        <w:rPr>
          <w:rFonts w:ascii="Raleway" w:hAnsi="Raleway"/>
          <w:lang w:val="en-GB"/>
        </w:rPr>
      </w:pPr>
    </w:p>
    <w:p w14:paraId="5D19CDB1" w14:textId="77777777" w:rsidR="00CD270D" w:rsidRDefault="0062564B">
      <w:pPr>
        <w:rPr>
          <w:rFonts w:ascii="Raleway" w:hAnsi="Raleway"/>
          <w:lang w:val="en-GB"/>
        </w:rPr>
      </w:pPr>
      <w:r w:rsidRPr="001750A4">
        <w:rPr>
          <w:rFonts w:ascii="Raleway" w:hAnsi="Raleway"/>
          <w:lang w:val="en-GB"/>
        </w:rPr>
        <w:t>For 2015, the transition to single-seater racing was a logical next step. Beckmann competed in the German ADAC Formula 4 series</w:t>
      </w:r>
      <w:r w:rsidR="00953B1E" w:rsidRPr="001750A4">
        <w:rPr>
          <w:rFonts w:ascii="Raleway" w:hAnsi="Raleway"/>
          <w:lang w:val="en-GB"/>
        </w:rPr>
        <w:t xml:space="preserve">, in which he won the rookie title straight away and ended up fifth overall. </w:t>
      </w:r>
      <w:r w:rsidR="00F574CB" w:rsidRPr="001750A4">
        <w:rPr>
          <w:rFonts w:ascii="Raleway" w:hAnsi="Raleway"/>
          <w:lang w:val="en-GB"/>
        </w:rPr>
        <w:t xml:space="preserve">In the Italian series, he was fourth in the final standings. </w:t>
      </w:r>
    </w:p>
    <w:p w14:paraId="6940CB7D" w14:textId="77777777" w:rsidR="00CD270D" w:rsidRDefault="00CD270D">
      <w:pPr>
        <w:rPr>
          <w:rFonts w:ascii="Raleway" w:hAnsi="Raleway"/>
          <w:lang w:val="en-GB"/>
        </w:rPr>
      </w:pPr>
    </w:p>
    <w:p w14:paraId="66202F90" w14:textId="41F4D94A" w:rsidR="00315D1B" w:rsidRPr="001750A4" w:rsidRDefault="00953B1E">
      <w:pPr>
        <w:rPr>
          <w:rFonts w:ascii="Raleway" w:hAnsi="Raleway"/>
          <w:lang w:val="en-GB"/>
        </w:rPr>
      </w:pPr>
      <w:r w:rsidRPr="001750A4">
        <w:rPr>
          <w:rFonts w:ascii="Raleway" w:hAnsi="Raleway"/>
          <w:lang w:val="en-GB"/>
        </w:rPr>
        <w:t xml:space="preserve">In 2016, he became the youngest driver worldwide to graduate to Formula 3 and shone with good results in the FIA Formula 3 European Championship. </w:t>
      </w:r>
      <w:r w:rsidRPr="00CD270D">
        <w:rPr>
          <w:rFonts w:ascii="Raleway" w:hAnsi="Raleway"/>
          <w:i/>
          <w:lang w:val="en-GB"/>
        </w:rPr>
        <w:t>“Now, it is time to make good use of everything that I have learned this year and</w:t>
      </w:r>
      <w:r w:rsidR="00315D1B" w:rsidRPr="00CD270D">
        <w:rPr>
          <w:rFonts w:ascii="Raleway" w:hAnsi="Raleway"/>
          <w:i/>
          <w:lang w:val="en-GB"/>
        </w:rPr>
        <w:t>, tog</w:t>
      </w:r>
      <w:r w:rsidR="00B82DC9" w:rsidRPr="00CD270D">
        <w:rPr>
          <w:rFonts w:ascii="Raleway" w:hAnsi="Raleway"/>
          <w:i/>
          <w:lang w:val="en-GB"/>
        </w:rPr>
        <w:t>ether with VAR</w:t>
      </w:r>
      <w:r w:rsidR="00315D1B" w:rsidRPr="00CD270D">
        <w:rPr>
          <w:rFonts w:ascii="Raleway" w:hAnsi="Raleway"/>
          <w:i/>
          <w:lang w:val="en-GB"/>
        </w:rPr>
        <w:t>,</w:t>
      </w:r>
      <w:r w:rsidRPr="00CD270D">
        <w:rPr>
          <w:rFonts w:ascii="Raleway" w:hAnsi="Raleway"/>
          <w:i/>
          <w:lang w:val="en-GB"/>
        </w:rPr>
        <w:t xml:space="preserve"> go for race wins in 2017,”</w:t>
      </w:r>
      <w:r w:rsidRPr="001750A4">
        <w:rPr>
          <w:rFonts w:ascii="Raleway" w:hAnsi="Raleway"/>
          <w:lang w:val="en-GB"/>
        </w:rPr>
        <w:t xml:space="preserve"> he leaves no doubt about his ambitions.</w:t>
      </w:r>
    </w:p>
    <w:p w14:paraId="2F7BF75E" w14:textId="77777777" w:rsidR="00262752" w:rsidRPr="001750A4" w:rsidRDefault="00262752">
      <w:pPr>
        <w:rPr>
          <w:rFonts w:ascii="Raleway" w:hAnsi="Raleway"/>
          <w:lang w:val="en-GB"/>
        </w:rPr>
      </w:pPr>
    </w:p>
    <w:p w14:paraId="1800E5DA" w14:textId="106E3F7A" w:rsidR="00827D84" w:rsidRPr="00262752" w:rsidRDefault="00315D1B">
      <w:pPr>
        <w:rPr>
          <w:rFonts w:ascii="Raleway" w:hAnsi="Raleway"/>
          <w:i/>
          <w:lang w:val="en-GB"/>
        </w:rPr>
      </w:pPr>
      <w:r w:rsidRPr="001750A4">
        <w:rPr>
          <w:rFonts w:ascii="Raleway" w:hAnsi="Raleway"/>
          <w:lang w:val="en-GB"/>
        </w:rPr>
        <w:t xml:space="preserve">Van Amersfoort Racing’s team principal, Frits van Amersfoort, is looking forward to working with this young German talent. </w:t>
      </w:r>
      <w:r w:rsidRPr="00262752">
        <w:rPr>
          <w:rFonts w:ascii="Raleway" w:hAnsi="Raleway"/>
          <w:i/>
          <w:lang w:val="en-GB"/>
        </w:rPr>
        <w:t xml:space="preserve">“In </w:t>
      </w:r>
      <w:r w:rsidR="00E141AA" w:rsidRPr="00262752">
        <w:rPr>
          <w:rFonts w:ascii="Raleway" w:hAnsi="Raleway"/>
          <w:i/>
          <w:lang w:val="en-GB"/>
        </w:rPr>
        <w:t xml:space="preserve">German </w:t>
      </w:r>
      <w:r w:rsidRPr="00262752">
        <w:rPr>
          <w:rFonts w:ascii="Raleway" w:hAnsi="Raleway"/>
          <w:i/>
          <w:lang w:val="en-GB"/>
        </w:rPr>
        <w:t xml:space="preserve">Formula 4 in 2015 and in FIA Formula 3 this year, David has shown his skills and we got a close-up view of his potential. </w:t>
      </w:r>
      <w:r w:rsidR="00E141AA" w:rsidRPr="00262752">
        <w:rPr>
          <w:rFonts w:ascii="Raleway" w:hAnsi="Raleway"/>
          <w:i/>
          <w:lang w:val="en-GB"/>
        </w:rPr>
        <w:t>This year, he scored podium finishes at Zandvoort and during the season fina</w:t>
      </w:r>
      <w:r w:rsidR="00C66FD2" w:rsidRPr="00262752">
        <w:rPr>
          <w:rFonts w:ascii="Raleway" w:hAnsi="Raleway"/>
          <w:i/>
          <w:lang w:val="en-GB"/>
        </w:rPr>
        <w:t xml:space="preserve">le at Hockenheim, where he showed impressive </w:t>
      </w:r>
      <w:r w:rsidR="002266EB" w:rsidRPr="00262752">
        <w:rPr>
          <w:rFonts w:ascii="Raleway" w:hAnsi="Raleway"/>
          <w:i/>
          <w:lang w:val="en-GB"/>
        </w:rPr>
        <w:t>pace in qualifying</w:t>
      </w:r>
      <w:r w:rsidR="00E141AA" w:rsidRPr="00262752">
        <w:rPr>
          <w:rFonts w:ascii="Raleway" w:hAnsi="Raleway"/>
          <w:i/>
          <w:lang w:val="en-GB"/>
        </w:rPr>
        <w:t>.</w:t>
      </w:r>
      <w:r w:rsidR="004D72A2" w:rsidRPr="00262752">
        <w:rPr>
          <w:rFonts w:ascii="Raleway" w:hAnsi="Raleway"/>
          <w:i/>
          <w:lang w:val="en-GB"/>
        </w:rPr>
        <w:t xml:space="preserve"> </w:t>
      </w:r>
      <w:r w:rsidR="00E141AA" w:rsidRPr="00262752">
        <w:rPr>
          <w:rFonts w:ascii="Raleway" w:hAnsi="Raleway"/>
          <w:i/>
          <w:lang w:val="en-GB"/>
        </w:rPr>
        <w:t xml:space="preserve"> Moreover, he did a fantastic job during his first participation in the Macau Grand </w:t>
      </w:r>
      <w:r w:rsidR="00E141AA" w:rsidRPr="00262752">
        <w:rPr>
          <w:rFonts w:ascii="Raleway" w:hAnsi="Raleway"/>
          <w:i/>
          <w:lang w:val="en-GB"/>
        </w:rPr>
        <w:lastRenderedPageBreak/>
        <w:t xml:space="preserve">Prix a few weeks ago. It is clear that he has what it takes to be successful, so we are all keen to help him unfold his full potential </w:t>
      </w:r>
      <w:r w:rsidR="00BF078E" w:rsidRPr="00262752">
        <w:rPr>
          <w:rFonts w:ascii="Raleway" w:hAnsi="Raleway"/>
          <w:i/>
          <w:lang w:val="en-GB"/>
        </w:rPr>
        <w:t xml:space="preserve">in the FIA Formula 3 European Championship </w:t>
      </w:r>
      <w:r w:rsidR="00E141AA" w:rsidRPr="00262752">
        <w:rPr>
          <w:rFonts w:ascii="Raleway" w:hAnsi="Raleway"/>
          <w:i/>
          <w:lang w:val="en-GB"/>
        </w:rPr>
        <w:t>with us next year!”</w:t>
      </w:r>
    </w:p>
    <w:p w14:paraId="7085E829" w14:textId="77777777" w:rsidR="001750A4" w:rsidRPr="001750A4" w:rsidRDefault="001750A4">
      <w:pPr>
        <w:rPr>
          <w:rFonts w:ascii="Raleway" w:hAnsi="Raleway"/>
          <w:lang w:val="en-GB"/>
        </w:rPr>
      </w:pPr>
    </w:p>
    <w:p w14:paraId="757EA493" w14:textId="77777777" w:rsidR="00827D84" w:rsidRPr="001750A4" w:rsidRDefault="00827D84">
      <w:pPr>
        <w:rPr>
          <w:rFonts w:ascii="Raleway" w:hAnsi="Raleway"/>
          <w:lang w:val="en-GB"/>
        </w:rPr>
      </w:pPr>
    </w:p>
    <w:p w14:paraId="0423C2F9" w14:textId="2E621D32" w:rsidR="00827D84" w:rsidRPr="001750A4" w:rsidRDefault="00827D84" w:rsidP="00827D84">
      <w:pPr>
        <w:rPr>
          <w:rFonts w:ascii="Raleway" w:hAnsi="Raleway"/>
          <w:lang w:val="en-GB"/>
        </w:rPr>
      </w:pPr>
      <w:r w:rsidRPr="001750A4">
        <w:rPr>
          <w:rFonts w:ascii="Raleway" w:hAnsi="Raleway"/>
          <w:b/>
          <w:lang w:val="en-GB"/>
        </w:rPr>
        <w:t>Prel</w:t>
      </w:r>
      <w:r w:rsidR="00F652E9" w:rsidRPr="001750A4">
        <w:rPr>
          <w:rFonts w:ascii="Raleway" w:hAnsi="Raleway"/>
          <w:b/>
          <w:lang w:val="en-GB"/>
        </w:rPr>
        <w:t>iminary FIA Formula 3 EM calenda</w:t>
      </w:r>
      <w:r w:rsidRPr="001750A4">
        <w:rPr>
          <w:rFonts w:ascii="Raleway" w:hAnsi="Raleway"/>
          <w:b/>
          <w:lang w:val="en-GB"/>
        </w:rPr>
        <w:t>r 2017:</w:t>
      </w:r>
      <w:r w:rsidRPr="001750A4">
        <w:rPr>
          <w:rFonts w:ascii="Raleway" w:hAnsi="Raleway"/>
          <w:b/>
          <w:lang w:val="en-GB"/>
        </w:rPr>
        <w:br/>
      </w:r>
      <w:r w:rsidR="001750A4">
        <w:rPr>
          <w:rFonts w:ascii="Raleway" w:hAnsi="Raleway"/>
          <w:lang w:val="en-GB"/>
        </w:rPr>
        <w:t> </w:t>
      </w:r>
      <w:r w:rsidR="001750A4">
        <w:rPr>
          <w:rFonts w:ascii="Raleway" w:hAnsi="Raleway"/>
          <w:lang w:val="en-GB"/>
        </w:rPr>
        <w:br/>
        <w:t>TBC</w:t>
      </w:r>
      <w:r w:rsidR="001750A4">
        <w:rPr>
          <w:rFonts w:ascii="Raleway" w:hAnsi="Raleway"/>
          <w:lang w:val="en-GB"/>
        </w:rPr>
        <w:tab/>
      </w:r>
      <w:r w:rsidR="001750A4">
        <w:rPr>
          <w:rFonts w:ascii="Raleway" w:hAnsi="Raleway"/>
          <w:lang w:val="en-GB"/>
        </w:rPr>
        <w:tab/>
      </w:r>
      <w:r w:rsidR="001750A4">
        <w:rPr>
          <w:rFonts w:ascii="Raleway" w:hAnsi="Raleway"/>
          <w:lang w:val="en-GB"/>
        </w:rPr>
        <w:tab/>
      </w:r>
      <w:r w:rsidR="001750A4">
        <w:rPr>
          <w:rFonts w:ascii="Raleway" w:hAnsi="Raleway"/>
          <w:lang w:val="en-GB"/>
        </w:rPr>
        <w:tab/>
      </w:r>
      <w:r w:rsidRPr="001750A4">
        <w:rPr>
          <w:rFonts w:ascii="Raleway" w:hAnsi="Raleway"/>
          <w:lang w:val="en-GB"/>
        </w:rPr>
        <w:t>TBA (GB)*</w:t>
      </w:r>
      <w:r w:rsidRPr="001750A4">
        <w:rPr>
          <w:rFonts w:ascii="Raleway" w:hAnsi="Raleway"/>
          <w:lang w:val="en-GB"/>
        </w:rPr>
        <w:br/>
        <w:t xml:space="preserve">TBC April </w:t>
      </w:r>
      <w:r w:rsidR="001750A4">
        <w:rPr>
          <w:rFonts w:ascii="Raleway" w:hAnsi="Raleway"/>
          <w:lang w:val="en-GB"/>
        </w:rPr>
        <w:tab/>
      </w:r>
      <w:r w:rsidR="001750A4">
        <w:rPr>
          <w:rFonts w:ascii="Raleway" w:hAnsi="Raleway"/>
          <w:lang w:val="en-GB"/>
        </w:rPr>
        <w:tab/>
      </w:r>
      <w:r w:rsidR="001750A4">
        <w:rPr>
          <w:rFonts w:ascii="Raleway" w:hAnsi="Raleway"/>
          <w:lang w:val="en-GB"/>
        </w:rPr>
        <w:tab/>
      </w:r>
      <w:r w:rsidRPr="001750A4">
        <w:rPr>
          <w:rFonts w:ascii="Raleway" w:hAnsi="Raleway"/>
          <w:lang w:val="en-GB"/>
        </w:rPr>
        <w:t>Monza (</w:t>
      </w:r>
      <w:r w:rsidR="001750A4">
        <w:rPr>
          <w:rFonts w:ascii="Raleway" w:hAnsi="Raleway"/>
          <w:lang w:val="en-GB"/>
        </w:rPr>
        <w:t>I)*</w:t>
      </w:r>
      <w:r w:rsidR="001750A4">
        <w:rPr>
          <w:rFonts w:ascii="Raleway" w:hAnsi="Raleway"/>
          <w:lang w:val="en-GB"/>
        </w:rPr>
        <w:br/>
        <w:t>20. – 21. May</w:t>
      </w:r>
      <w:r w:rsidR="001750A4">
        <w:rPr>
          <w:rFonts w:ascii="Raleway" w:hAnsi="Raleway"/>
          <w:lang w:val="en-GB"/>
        </w:rPr>
        <w:tab/>
      </w:r>
      <w:r w:rsidR="001750A4">
        <w:rPr>
          <w:rFonts w:ascii="Raleway" w:hAnsi="Raleway"/>
          <w:lang w:val="en-GB"/>
        </w:rPr>
        <w:tab/>
      </w:r>
      <w:r w:rsidR="001750A4">
        <w:rPr>
          <w:rFonts w:ascii="Raleway" w:hAnsi="Raleway"/>
          <w:lang w:val="en-GB"/>
        </w:rPr>
        <w:tab/>
      </w:r>
      <w:r w:rsidR="00F652E9" w:rsidRPr="001750A4">
        <w:rPr>
          <w:rFonts w:ascii="Raleway" w:hAnsi="Raleway"/>
          <w:lang w:val="en-GB"/>
        </w:rPr>
        <w:t>Pau (F)</w:t>
      </w:r>
      <w:r w:rsidR="00F652E9" w:rsidRPr="001750A4">
        <w:rPr>
          <w:rFonts w:ascii="Raleway" w:hAnsi="Raleway"/>
          <w:lang w:val="en-GB"/>
        </w:rPr>
        <w:br/>
        <w:t>3. – 4. June</w:t>
      </w:r>
      <w:r w:rsidR="001750A4">
        <w:rPr>
          <w:rFonts w:ascii="Raleway" w:hAnsi="Raleway"/>
          <w:lang w:val="en-GB"/>
        </w:rPr>
        <w:tab/>
      </w:r>
      <w:r w:rsidR="001750A4">
        <w:rPr>
          <w:rFonts w:ascii="Raleway" w:hAnsi="Raleway"/>
          <w:lang w:val="en-GB"/>
        </w:rPr>
        <w:tab/>
      </w:r>
      <w:r w:rsidR="001750A4">
        <w:rPr>
          <w:rFonts w:ascii="Raleway" w:hAnsi="Raleway"/>
          <w:lang w:val="en-GB"/>
        </w:rPr>
        <w:tab/>
      </w:r>
      <w:r w:rsidR="00F652E9" w:rsidRPr="001750A4">
        <w:rPr>
          <w:rFonts w:ascii="Raleway" w:hAnsi="Raleway"/>
          <w:lang w:val="en-GB"/>
        </w:rPr>
        <w:t>Zandvoort (NL)*</w:t>
      </w:r>
      <w:r w:rsidR="00F652E9" w:rsidRPr="001750A4">
        <w:rPr>
          <w:rFonts w:ascii="Raleway" w:hAnsi="Raleway"/>
          <w:lang w:val="en-GB"/>
        </w:rPr>
        <w:br/>
        <w:t>24. – 25. June</w:t>
      </w:r>
      <w:r w:rsidR="001750A4">
        <w:rPr>
          <w:rFonts w:ascii="Raleway" w:hAnsi="Raleway"/>
          <w:lang w:val="en-GB"/>
        </w:rPr>
        <w:tab/>
      </w:r>
      <w:r w:rsidR="001750A4">
        <w:rPr>
          <w:rFonts w:ascii="Raleway" w:hAnsi="Raleway"/>
          <w:lang w:val="en-GB"/>
        </w:rPr>
        <w:tab/>
      </w:r>
      <w:r w:rsidR="00F652E9" w:rsidRPr="001750A4">
        <w:rPr>
          <w:rFonts w:ascii="Raleway" w:hAnsi="Raleway"/>
          <w:lang w:val="en-GB"/>
        </w:rPr>
        <w:t>Norisring (GER)*</w:t>
      </w:r>
      <w:r w:rsidR="00F652E9" w:rsidRPr="001750A4">
        <w:rPr>
          <w:rFonts w:ascii="Raleway" w:hAnsi="Raleway"/>
          <w:lang w:val="en-GB"/>
        </w:rPr>
        <w:br/>
        <w:t>28. – 29. July</w:t>
      </w:r>
      <w:r w:rsidR="00C171DD">
        <w:rPr>
          <w:rFonts w:ascii="Raleway" w:hAnsi="Raleway"/>
          <w:lang w:val="en-GB"/>
        </w:rPr>
        <w:tab/>
        <w:t xml:space="preserve">                       </w:t>
      </w:r>
      <w:r w:rsidRPr="001750A4">
        <w:rPr>
          <w:rFonts w:ascii="Raleway" w:hAnsi="Raleway"/>
          <w:lang w:val="en-GB"/>
        </w:rPr>
        <w:t>Spa-Francorchamps (B)</w:t>
      </w:r>
      <w:r w:rsidRPr="001750A4">
        <w:rPr>
          <w:rFonts w:ascii="Raleway" w:hAnsi="Raleway"/>
          <w:lang w:val="en-GB"/>
        </w:rPr>
        <w:br/>
        <w:t>19. – 20. August</w:t>
      </w:r>
      <w:r w:rsidR="00C171DD">
        <w:rPr>
          <w:rFonts w:ascii="Raleway" w:hAnsi="Raleway"/>
          <w:lang w:val="en-GB"/>
        </w:rPr>
        <w:t xml:space="preserve">                  </w:t>
      </w:r>
      <w:r w:rsidRPr="001750A4">
        <w:rPr>
          <w:rFonts w:ascii="Raleway" w:hAnsi="Raleway"/>
          <w:lang w:val="en-GB"/>
        </w:rPr>
        <w:t>Hungaroring (HU)*</w:t>
      </w:r>
      <w:r w:rsidRPr="001750A4">
        <w:rPr>
          <w:rFonts w:ascii="Raleway" w:hAnsi="Raleway"/>
          <w:lang w:val="en-GB"/>
        </w:rPr>
        <w:br/>
        <w:t>9. –</w:t>
      </w:r>
      <w:r w:rsidR="00C171DD">
        <w:rPr>
          <w:rFonts w:ascii="Raleway" w:hAnsi="Raleway"/>
          <w:lang w:val="en-GB"/>
        </w:rPr>
        <w:t xml:space="preserve"> 10. September             </w:t>
      </w:r>
      <w:bookmarkStart w:id="0" w:name="_GoBack"/>
      <w:bookmarkEnd w:id="0"/>
      <w:r w:rsidRPr="001750A4">
        <w:rPr>
          <w:rFonts w:ascii="Raleway" w:hAnsi="Raleway"/>
          <w:lang w:val="en-GB"/>
        </w:rPr>
        <w:t>Nürburgring (GER)*</w:t>
      </w:r>
      <w:r w:rsidRPr="001750A4">
        <w:rPr>
          <w:rFonts w:ascii="Raleway" w:hAnsi="Raleway"/>
          <w:lang w:val="en-GB"/>
        </w:rPr>
        <w:br/>
        <w:t>TBC</w:t>
      </w:r>
      <w:r w:rsidR="001750A4">
        <w:rPr>
          <w:rFonts w:ascii="Raleway" w:hAnsi="Raleway"/>
          <w:lang w:val="en-GB"/>
        </w:rPr>
        <w:tab/>
      </w:r>
      <w:r w:rsidR="001750A4">
        <w:rPr>
          <w:rFonts w:ascii="Raleway" w:hAnsi="Raleway"/>
          <w:lang w:val="en-GB"/>
        </w:rPr>
        <w:tab/>
      </w:r>
      <w:r w:rsidR="001750A4">
        <w:rPr>
          <w:rFonts w:ascii="Raleway" w:hAnsi="Raleway"/>
          <w:lang w:val="en-GB"/>
        </w:rPr>
        <w:tab/>
      </w:r>
      <w:r w:rsidR="001750A4">
        <w:rPr>
          <w:rFonts w:ascii="Raleway" w:hAnsi="Raleway"/>
          <w:lang w:val="en-GB"/>
        </w:rPr>
        <w:tab/>
      </w:r>
      <w:r w:rsidRPr="001750A4">
        <w:rPr>
          <w:rFonts w:ascii="Raleway" w:hAnsi="Raleway"/>
          <w:lang w:val="en-GB"/>
        </w:rPr>
        <w:t>Red Bull Ring – Spielberg (AT)*</w:t>
      </w:r>
      <w:r w:rsidRPr="001750A4">
        <w:rPr>
          <w:rFonts w:ascii="Raleway" w:hAnsi="Raleway"/>
          <w:lang w:val="en-GB"/>
        </w:rPr>
        <w:br/>
        <w:t>1</w:t>
      </w:r>
      <w:r w:rsidR="00F652E9" w:rsidRPr="001750A4">
        <w:rPr>
          <w:rFonts w:ascii="Raleway" w:hAnsi="Raleway"/>
          <w:lang w:val="en-GB"/>
        </w:rPr>
        <w:t>4. – 15. Oc</w:t>
      </w:r>
      <w:r w:rsidR="001750A4">
        <w:rPr>
          <w:rFonts w:ascii="Raleway" w:hAnsi="Raleway"/>
          <w:lang w:val="en-GB"/>
        </w:rPr>
        <w:t>tober</w:t>
      </w:r>
      <w:r w:rsidR="001750A4">
        <w:rPr>
          <w:rFonts w:ascii="Raleway" w:hAnsi="Raleway"/>
          <w:lang w:val="en-GB"/>
        </w:rPr>
        <w:tab/>
      </w:r>
      <w:r w:rsidR="001750A4">
        <w:rPr>
          <w:rFonts w:ascii="Raleway" w:hAnsi="Raleway"/>
          <w:lang w:val="en-GB"/>
        </w:rPr>
        <w:tab/>
      </w:r>
      <w:r w:rsidRPr="001750A4">
        <w:rPr>
          <w:rFonts w:ascii="Raleway" w:hAnsi="Raleway"/>
          <w:lang w:val="en-GB"/>
        </w:rPr>
        <w:t>Hockenheim (GER)*</w:t>
      </w:r>
      <w:r w:rsidRPr="001750A4">
        <w:rPr>
          <w:rFonts w:ascii="Raleway" w:hAnsi="Raleway"/>
          <w:lang w:val="en-GB"/>
        </w:rPr>
        <w:br/>
        <w:t> </w:t>
      </w:r>
      <w:r w:rsidRPr="001750A4">
        <w:rPr>
          <w:rFonts w:ascii="Raleway" w:hAnsi="Raleway"/>
          <w:lang w:val="en-GB"/>
        </w:rPr>
        <w:br/>
      </w:r>
      <w:hyperlink r:id="rId6" w:tgtFrame="_blank" w:history="1">
        <w:r w:rsidRPr="001750A4">
          <w:rPr>
            <w:rFonts w:ascii="Raleway" w:hAnsi="Raleway"/>
            <w:sz w:val="20"/>
            <w:szCs w:val="20"/>
            <w:lang w:val="en-GB"/>
          </w:rPr>
          <w:t>*subject to confirmation</w:t>
        </w:r>
      </w:hyperlink>
    </w:p>
    <w:p w14:paraId="167C8714" w14:textId="77777777" w:rsidR="00827D84" w:rsidRDefault="00827D84">
      <w:pPr>
        <w:rPr>
          <w:rFonts w:ascii="Raleway" w:hAnsi="Raleway"/>
          <w:lang w:val="en-GB"/>
        </w:rPr>
      </w:pPr>
    </w:p>
    <w:p w14:paraId="75CB71EB" w14:textId="77777777" w:rsidR="00CD270D" w:rsidRDefault="00CD270D">
      <w:pPr>
        <w:rPr>
          <w:rFonts w:ascii="Raleway" w:hAnsi="Raleway"/>
          <w:lang w:val="en-GB"/>
        </w:rPr>
      </w:pPr>
    </w:p>
    <w:p w14:paraId="18DE39B6" w14:textId="77777777" w:rsidR="00CD270D" w:rsidRDefault="00CD270D">
      <w:pPr>
        <w:rPr>
          <w:rFonts w:ascii="Raleway" w:hAnsi="Raleway"/>
          <w:lang w:val="en-GB"/>
        </w:rPr>
      </w:pPr>
    </w:p>
    <w:p w14:paraId="2058BFFB" w14:textId="77777777" w:rsidR="00CD270D" w:rsidRDefault="00CD270D">
      <w:pPr>
        <w:rPr>
          <w:rFonts w:ascii="Raleway" w:hAnsi="Raleway"/>
          <w:lang w:val="en-GB"/>
        </w:rPr>
      </w:pPr>
    </w:p>
    <w:p w14:paraId="07C9B0E4" w14:textId="77777777" w:rsidR="00CD270D" w:rsidRDefault="00CD270D">
      <w:pPr>
        <w:rPr>
          <w:rFonts w:ascii="Raleway" w:hAnsi="Raleway"/>
          <w:lang w:val="en-GB"/>
        </w:rPr>
      </w:pPr>
    </w:p>
    <w:p w14:paraId="5F93D0DA" w14:textId="77777777" w:rsidR="00CD270D" w:rsidRDefault="00CD270D">
      <w:pPr>
        <w:rPr>
          <w:rFonts w:ascii="Raleway" w:hAnsi="Raleway"/>
          <w:lang w:val="en-GB"/>
        </w:rPr>
      </w:pPr>
    </w:p>
    <w:p w14:paraId="44C0139C" w14:textId="77777777" w:rsidR="00CD270D" w:rsidRDefault="00CD270D">
      <w:pPr>
        <w:rPr>
          <w:rFonts w:ascii="Raleway" w:hAnsi="Raleway"/>
          <w:lang w:val="en-GB"/>
        </w:rPr>
      </w:pPr>
    </w:p>
    <w:p w14:paraId="17BD2E67" w14:textId="77777777" w:rsidR="00CD270D" w:rsidRDefault="00CD270D">
      <w:pPr>
        <w:rPr>
          <w:rFonts w:ascii="Raleway" w:hAnsi="Raleway"/>
          <w:lang w:val="en-GB"/>
        </w:rPr>
      </w:pPr>
    </w:p>
    <w:p w14:paraId="4FA9DA04" w14:textId="77777777" w:rsidR="00CD270D" w:rsidRDefault="00CD270D">
      <w:pPr>
        <w:rPr>
          <w:rFonts w:ascii="Raleway" w:hAnsi="Raleway"/>
          <w:lang w:val="en-GB"/>
        </w:rPr>
      </w:pPr>
    </w:p>
    <w:p w14:paraId="421DB8EC" w14:textId="77777777" w:rsidR="00CD270D" w:rsidRDefault="00CD270D">
      <w:pPr>
        <w:rPr>
          <w:rFonts w:ascii="Raleway" w:hAnsi="Raleway"/>
          <w:lang w:val="en-GB"/>
        </w:rPr>
      </w:pPr>
    </w:p>
    <w:p w14:paraId="094C1E0A" w14:textId="77777777" w:rsidR="00CD270D" w:rsidRDefault="00CD270D">
      <w:pPr>
        <w:rPr>
          <w:rFonts w:ascii="Raleway" w:hAnsi="Raleway"/>
          <w:lang w:val="en-GB"/>
        </w:rPr>
      </w:pPr>
    </w:p>
    <w:p w14:paraId="4829131D" w14:textId="77777777" w:rsidR="00CD270D" w:rsidRDefault="00CD270D">
      <w:pPr>
        <w:rPr>
          <w:rFonts w:ascii="Raleway" w:hAnsi="Raleway"/>
          <w:lang w:val="en-GB"/>
        </w:rPr>
      </w:pPr>
    </w:p>
    <w:p w14:paraId="6ACF2330" w14:textId="77777777" w:rsidR="00CD270D" w:rsidRDefault="00CD270D">
      <w:pPr>
        <w:rPr>
          <w:rFonts w:ascii="Raleway" w:hAnsi="Raleway"/>
          <w:lang w:val="en-GB"/>
        </w:rPr>
      </w:pPr>
    </w:p>
    <w:p w14:paraId="2785D89B" w14:textId="77777777" w:rsidR="00CD270D" w:rsidRDefault="00CD270D">
      <w:pPr>
        <w:rPr>
          <w:rFonts w:ascii="Raleway" w:hAnsi="Raleway"/>
          <w:lang w:val="en-GB"/>
        </w:rPr>
      </w:pPr>
    </w:p>
    <w:p w14:paraId="54D38900" w14:textId="77777777" w:rsidR="00CD270D" w:rsidRDefault="00CD270D">
      <w:pPr>
        <w:rPr>
          <w:rFonts w:ascii="Raleway" w:hAnsi="Raleway"/>
          <w:lang w:val="en-GB"/>
        </w:rPr>
      </w:pPr>
    </w:p>
    <w:p w14:paraId="523BA4E8" w14:textId="77777777" w:rsidR="00CD270D" w:rsidRDefault="00CD270D">
      <w:pPr>
        <w:rPr>
          <w:rFonts w:ascii="Raleway" w:hAnsi="Raleway"/>
          <w:lang w:val="en-GB"/>
        </w:rPr>
      </w:pPr>
    </w:p>
    <w:p w14:paraId="5532454D" w14:textId="77777777" w:rsidR="00CD270D" w:rsidRDefault="00CD270D">
      <w:pPr>
        <w:rPr>
          <w:rFonts w:ascii="Raleway" w:hAnsi="Raleway"/>
          <w:lang w:val="en-GB"/>
        </w:rPr>
      </w:pPr>
    </w:p>
    <w:p w14:paraId="7C82CD8D" w14:textId="05C581BC" w:rsidR="00386FD1" w:rsidRPr="00386FD1" w:rsidRDefault="00386FD1" w:rsidP="00386FD1">
      <w:pPr>
        <w:pStyle w:val="Standard1"/>
        <w:jc w:val="both"/>
        <w:rPr>
          <w:rFonts w:ascii="Raleway" w:hAnsi="Raleway"/>
          <w:b/>
          <w:lang w:val="en-US"/>
        </w:rPr>
      </w:pPr>
      <w:r w:rsidRPr="00386FD1">
        <w:rPr>
          <w:rFonts w:ascii="Raleway" w:hAnsi="Raleway"/>
          <w:b/>
          <w:lang w:val="en-US"/>
        </w:rPr>
        <w:t xml:space="preserve">Follow David Beckmann </w:t>
      </w:r>
      <w:r>
        <w:rPr>
          <w:rFonts w:ascii="Raleway" w:hAnsi="Raleway"/>
          <w:b/>
          <w:lang w:val="en-US"/>
        </w:rPr>
        <w:t>here</w:t>
      </w:r>
      <w:r w:rsidRPr="00386FD1">
        <w:rPr>
          <w:rFonts w:ascii="Raleway" w:hAnsi="Raleway"/>
          <w:b/>
          <w:lang w:val="en-US"/>
        </w:rPr>
        <w:t>:</w:t>
      </w:r>
    </w:p>
    <w:p w14:paraId="41149AF3" w14:textId="77777777" w:rsidR="00386FD1" w:rsidRPr="00386FD1" w:rsidRDefault="00386FD1" w:rsidP="00386FD1">
      <w:pPr>
        <w:pStyle w:val="Standard1"/>
        <w:jc w:val="both"/>
        <w:rPr>
          <w:rFonts w:ascii="Raleway" w:hAnsi="Raleway"/>
          <w:lang w:val="en-US"/>
        </w:rPr>
      </w:pPr>
    </w:p>
    <w:p w14:paraId="4E893883" w14:textId="77777777" w:rsidR="00386FD1" w:rsidRPr="00D5150E" w:rsidRDefault="00386FD1" w:rsidP="00386FD1">
      <w:pPr>
        <w:pStyle w:val="Standard1"/>
        <w:jc w:val="both"/>
        <w:rPr>
          <w:rFonts w:ascii="Raleway" w:hAnsi="Raleway"/>
          <w:lang w:val="en-US"/>
        </w:rPr>
      </w:pPr>
      <w:r w:rsidRPr="00D5150E">
        <w:rPr>
          <w:rFonts w:ascii="Raleway" w:hAnsi="Raleway"/>
          <w:lang w:val="en-US"/>
        </w:rPr>
        <w:t>Facebook: @david.beckmann.official</w:t>
      </w:r>
    </w:p>
    <w:p w14:paraId="0149EA70" w14:textId="77777777" w:rsidR="00386FD1" w:rsidRDefault="00386FD1" w:rsidP="00386FD1">
      <w:pPr>
        <w:pStyle w:val="Standard1"/>
        <w:jc w:val="both"/>
        <w:rPr>
          <w:rFonts w:ascii="Raleway" w:hAnsi="Raleway"/>
          <w:lang w:val="en-US"/>
        </w:rPr>
      </w:pPr>
      <w:r w:rsidRPr="00D5150E">
        <w:rPr>
          <w:rFonts w:ascii="Raleway" w:hAnsi="Raleway"/>
          <w:lang w:val="en-US"/>
        </w:rPr>
        <w:t xml:space="preserve">Instagram: </w:t>
      </w:r>
      <w:r>
        <w:rPr>
          <w:rFonts w:ascii="Raleway" w:hAnsi="Raleway"/>
          <w:lang w:val="en-US"/>
        </w:rPr>
        <w:t>davidbeckmann1</w:t>
      </w:r>
    </w:p>
    <w:p w14:paraId="0BB36CEF" w14:textId="77777777" w:rsidR="00386FD1" w:rsidRDefault="00386FD1" w:rsidP="00386FD1">
      <w:pPr>
        <w:pStyle w:val="Standard1"/>
        <w:jc w:val="both"/>
        <w:rPr>
          <w:rFonts w:ascii="Raleway" w:hAnsi="Raleway"/>
          <w:lang w:val="en-US"/>
        </w:rPr>
      </w:pPr>
      <w:r>
        <w:rPr>
          <w:rFonts w:ascii="Raleway" w:hAnsi="Raleway"/>
          <w:lang w:val="en-US"/>
        </w:rPr>
        <w:t xml:space="preserve">Twitter: </w:t>
      </w:r>
      <w:r w:rsidRPr="00D5150E">
        <w:rPr>
          <w:rFonts w:ascii="Raleway" w:hAnsi="Raleway"/>
          <w:lang w:val="en-US"/>
        </w:rPr>
        <w:t>@</w:t>
      </w:r>
      <w:r>
        <w:rPr>
          <w:rFonts w:ascii="Raleway" w:hAnsi="Raleway"/>
          <w:lang w:val="en-US"/>
        </w:rPr>
        <w:t>DavidBeckmannF3</w:t>
      </w:r>
    </w:p>
    <w:p w14:paraId="7D66C0AC" w14:textId="77777777" w:rsidR="00386FD1" w:rsidRDefault="00386FD1" w:rsidP="00386FD1">
      <w:pPr>
        <w:pStyle w:val="Standard1"/>
        <w:jc w:val="both"/>
        <w:rPr>
          <w:rFonts w:ascii="Raleway" w:hAnsi="Raleway"/>
          <w:lang w:val="en-US"/>
        </w:rPr>
      </w:pPr>
    </w:p>
    <w:p w14:paraId="69FA867F" w14:textId="77777777" w:rsidR="00386FD1" w:rsidRDefault="00386FD1" w:rsidP="00386FD1">
      <w:pPr>
        <w:pStyle w:val="Standard1"/>
        <w:jc w:val="both"/>
        <w:rPr>
          <w:rFonts w:ascii="Raleway" w:hAnsi="Raleway"/>
          <w:lang w:val="en-US"/>
        </w:rPr>
      </w:pPr>
    </w:p>
    <w:p w14:paraId="4B06B00B" w14:textId="200579C5" w:rsidR="00386FD1" w:rsidRPr="00D5150E" w:rsidRDefault="00386FD1" w:rsidP="00386FD1">
      <w:pPr>
        <w:pStyle w:val="Standard1"/>
        <w:jc w:val="both"/>
        <w:rPr>
          <w:rFonts w:ascii="Raleway" w:hAnsi="Raleway"/>
          <w:lang w:val="en-US"/>
        </w:rPr>
      </w:pPr>
      <w:r>
        <w:rPr>
          <w:rFonts w:ascii="Raleway" w:hAnsi="Raleway"/>
          <w:lang w:val="en-US"/>
        </w:rPr>
        <w:t>www.david-beckmann.de</w:t>
      </w:r>
    </w:p>
    <w:p w14:paraId="111F656D" w14:textId="77777777" w:rsidR="00386FD1" w:rsidRPr="00386FD1" w:rsidRDefault="00386FD1">
      <w:pPr>
        <w:rPr>
          <w:rFonts w:ascii="Raleway" w:hAnsi="Raleway"/>
          <w:lang w:val="en-US"/>
        </w:rPr>
      </w:pPr>
    </w:p>
    <w:sectPr w:rsidR="00386FD1" w:rsidRPr="00386FD1" w:rsidSect="0062564B">
      <w:footerReference w:type="default" r:id="rId7"/>
      <w:pgSz w:w="11900" w:h="16840"/>
      <w:pgMar w:top="1417" w:right="1417" w:bottom="1134" w:left="1417"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EE74A1" w14:textId="77777777" w:rsidR="00713C9F" w:rsidRDefault="00713C9F" w:rsidP="00C2543E">
      <w:r>
        <w:separator/>
      </w:r>
    </w:p>
  </w:endnote>
  <w:endnote w:type="continuationSeparator" w:id="0">
    <w:p w14:paraId="17227275" w14:textId="77777777" w:rsidR="00713C9F" w:rsidRDefault="00713C9F" w:rsidP="00C25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SimSun">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Raleway">
    <w:panose1 w:val="020B0003030101060003"/>
    <w:charset w:val="00"/>
    <w:family w:val="auto"/>
    <w:pitch w:val="variable"/>
    <w:sig w:usb0="A00000BF" w:usb1="5000005B" w:usb2="00000000" w:usb3="00000000" w:csb0="00000093"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925D9F" w14:textId="77777777" w:rsidR="00C2543E" w:rsidRDefault="00C2543E" w:rsidP="00C2543E">
    <w:pPr>
      <w:pStyle w:val="Fuzeile"/>
      <w:jc w:val="center"/>
      <w:rPr>
        <w:rFonts w:ascii="Tahoma" w:hAnsi="Tahoma" w:cs="Tahoma"/>
        <w:b/>
        <w:sz w:val="18"/>
        <w:szCs w:val="18"/>
        <w:lang w:val="en-GB"/>
      </w:rPr>
    </w:pPr>
    <w:r>
      <w:rPr>
        <w:rFonts w:ascii="Arial" w:hAnsi="Arial" w:cs="Arial"/>
        <w:b/>
        <w:noProof/>
        <w:sz w:val="18"/>
        <w:szCs w:val="18"/>
        <w:lang w:eastAsia="de-DE"/>
      </w:rPr>
      <mc:AlternateContent>
        <mc:Choice Requires="wps">
          <w:drawing>
            <wp:anchor distT="0" distB="0" distL="114300" distR="114300" simplePos="0" relativeHeight="251659264" behindDoc="0" locked="0" layoutInCell="1" allowOverlap="1" wp14:anchorId="7B88AA16" wp14:editId="44F20A86">
              <wp:simplePos x="0" y="0"/>
              <wp:positionH relativeFrom="column">
                <wp:posOffset>0</wp:posOffset>
              </wp:positionH>
              <wp:positionV relativeFrom="paragraph">
                <wp:posOffset>24765</wp:posOffset>
              </wp:positionV>
              <wp:extent cx="6171905" cy="118"/>
              <wp:effectExtent l="0" t="0" r="26035" b="25400"/>
              <wp:wrapNone/>
              <wp:docPr id="4" name="Gerade Verbindung 4"/>
              <wp:cNvGraphicFramePr/>
              <a:graphic xmlns:a="http://schemas.openxmlformats.org/drawingml/2006/main">
                <a:graphicData uri="http://schemas.microsoft.com/office/word/2010/wordprocessingShape">
                  <wps:wsp>
                    <wps:cNvCnPr/>
                    <wps:spPr>
                      <a:xfrm>
                        <a:off x="0" y="0"/>
                        <a:ext cx="6171905" cy="118"/>
                      </a:xfrm>
                      <a:prstGeom prst="line">
                        <a:avLst/>
                      </a:prstGeom>
                      <a:ln>
                        <a:solidFill>
                          <a:schemeClr val="tx2"/>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89F79EE" id="Gerade_x0020_Verbindung_x0020_4"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95pt" to="486pt,1.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" strokecolor="#1f497d [3215]" strokeweight="2pt">
              <v:shadow on="t" opacity="24903f" mv:blur="40000f" origin=",.5" offset="0,20000emu"/>
            </v:line>
          </w:pict>
        </mc:Fallback>
      </mc:AlternateContent>
    </w:r>
  </w:p>
  <w:p w14:paraId="211E3EEE" w14:textId="77777777" w:rsidR="00C2543E" w:rsidRPr="00287153" w:rsidRDefault="00C2543E" w:rsidP="00C2543E">
    <w:pPr>
      <w:pStyle w:val="Fuzeile"/>
      <w:jc w:val="center"/>
      <w:rPr>
        <w:rFonts w:ascii="Tahoma" w:hAnsi="Tahoma" w:cs="Tahoma"/>
        <w:b/>
        <w:sz w:val="18"/>
        <w:szCs w:val="18"/>
        <w:lang w:val="en-GB"/>
      </w:rPr>
    </w:pPr>
    <w:r w:rsidRPr="00287153">
      <w:rPr>
        <w:rFonts w:ascii="Tahoma" w:hAnsi="Tahoma" w:cs="Tahoma"/>
        <w:b/>
        <w:sz w:val="18"/>
        <w:szCs w:val="18"/>
        <w:lang w:val="en-GB"/>
      </w:rPr>
      <w:t>For media matters</w:t>
    </w:r>
    <w:r>
      <w:rPr>
        <w:rFonts w:ascii="Tahoma" w:hAnsi="Tahoma" w:cs="Tahoma"/>
        <w:b/>
        <w:sz w:val="18"/>
        <w:szCs w:val="18"/>
        <w:lang w:val="en-GB"/>
      </w:rPr>
      <w:t xml:space="preserve"> please contact:</w:t>
    </w:r>
  </w:p>
  <w:p w14:paraId="206103B5" w14:textId="77777777" w:rsidR="00C2543E" w:rsidRPr="001750A4" w:rsidRDefault="00C2543E" w:rsidP="00C2543E">
    <w:pPr>
      <w:pStyle w:val="Fuzeile"/>
      <w:jc w:val="center"/>
      <w:rPr>
        <w:rFonts w:ascii="Tahoma" w:hAnsi="Tahoma" w:cs="Tahoma"/>
        <w:sz w:val="18"/>
        <w:szCs w:val="18"/>
      </w:rPr>
    </w:pPr>
    <w:r w:rsidRPr="001750A4">
      <w:rPr>
        <w:rFonts w:ascii="Tahoma" w:hAnsi="Tahoma" w:cs="Tahoma"/>
        <w:sz w:val="18"/>
        <w:szCs w:val="18"/>
      </w:rPr>
      <w:t>SpotOn Marketing GmbH</w:t>
    </w:r>
  </w:p>
  <w:p w14:paraId="44D80906" w14:textId="77777777" w:rsidR="00C2543E" w:rsidRPr="001750A4" w:rsidRDefault="00C2543E" w:rsidP="00C2543E">
    <w:pPr>
      <w:pStyle w:val="Fuzeile"/>
      <w:jc w:val="center"/>
      <w:rPr>
        <w:rFonts w:ascii="Tahoma" w:hAnsi="Tahoma" w:cs="Tahoma"/>
        <w:sz w:val="18"/>
        <w:szCs w:val="18"/>
      </w:rPr>
    </w:pPr>
    <w:r w:rsidRPr="001750A4">
      <w:rPr>
        <w:rFonts w:ascii="Tahoma" w:hAnsi="Tahoma" w:cs="Tahoma"/>
        <w:sz w:val="18"/>
        <w:szCs w:val="18"/>
      </w:rPr>
      <w:t>Friedensstraße 12, 5082 Grödig, Austria</w:t>
    </w:r>
  </w:p>
  <w:p w14:paraId="3F5A0543" w14:textId="77777777" w:rsidR="00C2543E" w:rsidRPr="006736DC" w:rsidRDefault="00C2543E" w:rsidP="00C2543E">
    <w:pPr>
      <w:pStyle w:val="Fuzeile"/>
      <w:jc w:val="center"/>
      <w:rPr>
        <w:rFonts w:ascii="Tahoma" w:hAnsi="Tahoma" w:cs="Tahoma"/>
        <w:color w:val="000000" w:themeColor="text1"/>
        <w:sz w:val="18"/>
        <w:szCs w:val="18"/>
        <w:lang w:val="en-GB"/>
      </w:rPr>
    </w:pPr>
    <w:r>
      <w:rPr>
        <w:rFonts w:ascii="Tahoma" w:hAnsi="Tahoma" w:cs="Tahoma"/>
        <w:color w:val="000000" w:themeColor="text1"/>
        <w:sz w:val="18"/>
        <w:szCs w:val="18"/>
        <w:lang w:val="en-GB"/>
      </w:rPr>
      <w:t>Philline Freikowski, Email: philline.freikowski@spoton-m.com</w:t>
    </w:r>
  </w:p>
  <w:p w14:paraId="48B561D7" w14:textId="77777777" w:rsidR="00C2543E" w:rsidRPr="001750A4" w:rsidRDefault="00C2543E">
    <w:pPr>
      <w:pStyle w:val="Fuzeile"/>
      <w:rPr>
        <w:lang w:val="en-US"/>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BC4AE3" w14:textId="77777777" w:rsidR="00713C9F" w:rsidRDefault="00713C9F" w:rsidP="00C2543E">
      <w:r>
        <w:separator/>
      </w:r>
    </w:p>
  </w:footnote>
  <w:footnote w:type="continuationSeparator" w:id="0">
    <w:p w14:paraId="7A9BFEB3" w14:textId="77777777" w:rsidR="00713C9F" w:rsidRDefault="00713C9F" w:rsidP="00C254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defaultTabStop w:val="708"/>
  <w:hyphenationZone w:val="425"/>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902"/>
    <w:rsid w:val="001750A4"/>
    <w:rsid w:val="002266EB"/>
    <w:rsid w:val="00262752"/>
    <w:rsid w:val="00300902"/>
    <w:rsid w:val="003154E2"/>
    <w:rsid w:val="00315D1B"/>
    <w:rsid w:val="00386FD1"/>
    <w:rsid w:val="004D72A2"/>
    <w:rsid w:val="005F42C1"/>
    <w:rsid w:val="0062564B"/>
    <w:rsid w:val="00713C9F"/>
    <w:rsid w:val="00827D84"/>
    <w:rsid w:val="008451DD"/>
    <w:rsid w:val="00894CCC"/>
    <w:rsid w:val="00953B1E"/>
    <w:rsid w:val="009C4826"/>
    <w:rsid w:val="009E4143"/>
    <w:rsid w:val="00AD4B82"/>
    <w:rsid w:val="00B82DC9"/>
    <w:rsid w:val="00BF078E"/>
    <w:rsid w:val="00BF7D62"/>
    <w:rsid w:val="00C171DD"/>
    <w:rsid w:val="00C2543E"/>
    <w:rsid w:val="00C66FD2"/>
    <w:rsid w:val="00CD270D"/>
    <w:rsid w:val="00E141AA"/>
    <w:rsid w:val="00E60D86"/>
    <w:rsid w:val="00F574CB"/>
    <w:rsid w:val="00F652E9"/>
    <w:rsid w:val="00F7194E"/>
  </w:rsids>
  <m:mathPr>
    <m:mathFont m:val="Cambria Math"/>
    <m:brkBin m:val="before"/>
    <m:brkBinSub m:val="--"/>
    <m:smallFrac m:val="0"/>
    <m:dispDef m:val="0"/>
    <m:lMargin m:val="0"/>
    <m:rMargin m:val="0"/>
    <m:defJc m:val="centerGroup"/>
    <m:wrapRight/>
    <m:intLim m:val="subSup"/>
    <m:naryLim m:val="subSup"/>
  </m:mathPr>
  <w:themeFontLang w:val="de-DE"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2CCC1C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68329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2543E"/>
    <w:pPr>
      <w:tabs>
        <w:tab w:val="center" w:pos="4536"/>
        <w:tab w:val="right" w:pos="9072"/>
      </w:tabs>
    </w:pPr>
  </w:style>
  <w:style w:type="character" w:customStyle="1" w:styleId="KopfzeileZchn">
    <w:name w:val="Kopfzeile Zchn"/>
    <w:basedOn w:val="Absatz-Standardschriftart"/>
    <w:link w:val="Kopfzeile"/>
    <w:uiPriority w:val="99"/>
    <w:rsid w:val="00C2543E"/>
  </w:style>
  <w:style w:type="paragraph" w:styleId="Fuzeile">
    <w:name w:val="footer"/>
    <w:basedOn w:val="Standard"/>
    <w:link w:val="FuzeileZchn"/>
    <w:uiPriority w:val="99"/>
    <w:unhideWhenUsed/>
    <w:rsid w:val="00C2543E"/>
    <w:pPr>
      <w:tabs>
        <w:tab w:val="center" w:pos="4536"/>
        <w:tab w:val="right" w:pos="9072"/>
      </w:tabs>
    </w:pPr>
  </w:style>
  <w:style w:type="character" w:customStyle="1" w:styleId="FuzeileZchn">
    <w:name w:val="Fußzeile Zchn"/>
    <w:basedOn w:val="Absatz-Standardschriftart"/>
    <w:link w:val="Fuzeile"/>
    <w:uiPriority w:val="99"/>
    <w:rsid w:val="00C2543E"/>
  </w:style>
  <w:style w:type="character" w:styleId="Link">
    <w:name w:val="Hyperlink"/>
    <w:basedOn w:val="Absatz-Standardschriftart"/>
    <w:uiPriority w:val="99"/>
    <w:unhideWhenUsed/>
    <w:rsid w:val="00C2543E"/>
    <w:rPr>
      <w:color w:val="0000FF" w:themeColor="hyperlink"/>
      <w:u w:val="single"/>
    </w:rPr>
  </w:style>
  <w:style w:type="paragraph" w:customStyle="1" w:styleId="Standard1">
    <w:name w:val="Standard1"/>
    <w:rsid w:val="00386FD1"/>
    <w:pPr>
      <w:suppressAutoHyphens/>
      <w:autoSpaceDN w:val="0"/>
      <w:textAlignment w:val="baseline"/>
    </w:pPr>
    <w:rPr>
      <w:rFonts w:ascii="Cambria" w:eastAsia="SimSun" w:hAnsi="Cambria" w:cs="F"/>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35236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http://www.fiaf3europe.com/2016/11/30/2017-fia-formula-3-european-championship-calendar-announced/" TargetMode="Externa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524</Words>
  <Characters>3305</Characters>
  <Application>Microsoft Macintosh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3822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 De Boer</dc:creator>
  <cp:keywords/>
  <cp:lastModifiedBy>Claudia Maur</cp:lastModifiedBy>
  <cp:revision>6</cp:revision>
  <dcterms:created xsi:type="dcterms:W3CDTF">2016-12-13T12:34:00Z</dcterms:created>
  <dcterms:modified xsi:type="dcterms:W3CDTF">2016-12-13T13:00:00Z</dcterms:modified>
</cp:coreProperties>
</file>